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5479" w14:textId="77777777" w:rsidR="00555DCA" w:rsidRDefault="00F16C64">
      <w:pPr>
        <w:spacing w:after="0"/>
        <w:rPr>
          <w:rFonts w:ascii="Arial Bold" w:eastAsia="Arial Bold" w:hAnsi="Arial Bold" w:cs="Arial Bold"/>
          <w:sz w:val="40"/>
          <w:szCs w:val="40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0EF78CAE" wp14:editId="49DCB318">
            <wp:simplePos x="0" y="0"/>
            <wp:positionH relativeFrom="column">
              <wp:posOffset>-47625</wp:posOffset>
            </wp:positionH>
            <wp:positionV relativeFrom="line">
              <wp:posOffset>-305434</wp:posOffset>
            </wp:positionV>
            <wp:extent cx="1171575" cy="1171575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Revised 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Bold"/>
        </w:rPr>
        <w:tab/>
      </w:r>
      <w:r>
        <w:rPr>
          <w:rFonts w:ascii="Arial Bold"/>
        </w:rPr>
        <w:tab/>
      </w:r>
      <w:r>
        <w:rPr>
          <w:rFonts w:ascii="Arial Bold"/>
        </w:rPr>
        <w:tab/>
      </w:r>
      <w:r>
        <w:rPr>
          <w:rFonts w:ascii="Arial Bold"/>
          <w:sz w:val="40"/>
          <w:szCs w:val="40"/>
        </w:rPr>
        <w:t xml:space="preserve">Llangyfelach Primary School </w:t>
      </w:r>
    </w:p>
    <w:p w14:paraId="6DA57B86" w14:textId="3114F273" w:rsidR="00555DCA" w:rsidRDefault="00F16C64">
      <w:pPr>
        <w:spacing w:after="0"/>
        <w:rPr>
          <w:rFonts w:ascii="Arial Bold" w:eastAsia="Arial Bold" w:hAnsi="Arial Bold" w:cs="Arial Bold"/>
          <w:sz w:val="36"/>
          <w:szCs w:val="36"/>
        </w:rPr>
      </w:pPr>
      <w:r>
        <w:rPr>
          <w:rFonts w:ascii="Arial Bold" w:eastAsia="Arial Bold" w:hAnsi="Arial Bold" w:cs="Arial Bold"/>
          <w:sz w:val="40"/>
          <w:szCs w:val="40"/>
        </w:rPr>
        <w:tab/>
      </w:r>
      <w:r>
        <w:rPr>
          <w:rFonts w:ascii="Arial Bold" w:eastAsia="Arial Bold" w:hAnsi="Arial Bold" w:cs="Arial Bold"/>
          <w:sz w:val="40"/>
          <w:szCs w:val="40"/>
        </w:rPr>
        <w:tab/>
      </w:r>
      <w:r>
        <w:rPr>
          <w:rFonts w:ascii="Arial Bold" w:eastAsia="Arial Bold" w:hAnsi="Arial Bold" w:cs="Arial Bold"/>
          <w:sz w:val="40"/>
          <w:szCs w:val="40"/>
        </w:rPr>
        <w:tab/>
      </w:r>
      <w:r>
        <w:rPr>
          <w:rFonts w:ascii="Arial Bold"/>
          <w:sz w:val="36"/>
          <w:szCs w:val="36"/>
        </w:rPr>
        <w:t>OneForm</w:t>
      </w:r>
    </w:p>
    <w:p w14:paraId="0080AE28" w14:textId="77777777" w:rsidR="00555DCA" w:rsidRDefault="00555DCA">
      <w:pPr>
        <w:spacing w:after="0"/>
        <w:rPr>
          <w:rFonts w:ascii="Arial Bold" w:eastAsia="Arial Bold" w:hAnsi="Arial Bold" w:cs="Arial Bold"/>
          <w:sz w:val="20"/>
          <w:szCs w:val="20"/>
        </w:rPr>
      </w:pPr>
    </w:p>
    <w:p w14:paraId="63A5EC5A" w14:textId="77777777" w:rsidR="00555DCA" w:rsidRDefault="00555DCA">
      <w:pPr>
        <w:spacing w:after="0"/>
        <w:rPr>
          <w:rFonts w:ascii="Arial Bold" w:eastAsia="Arial Bold" w:hAnsi="Arial Bold" w:cs="Arial Bold"/>
          <w:sz w:val="20"/>
          <w:szCs w:val="20"/>
        </w:rPr>
      </w:pPr>
    </w:p>
    <w:tbl>
      <w:tblPr>
        <w:tblW w:w="1077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76"/>
        <w:gridCol w:w="1985"/>
        <w:gridCol w:w="2013"/>
      </w:tblGrid>
      <w:tr w:rsidR="00664316" w14:paraId="64C28F7F" w14:textId="77777777" w:rsidTr="00664316">
        <w:trPr>
          <w:trHeight w:val="250"/>
        </w:trPr>
        <w:tc>
          <w:tcPr>
            <w:tcW w:w="677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A9308" w14:textId="79356ED7" w:rsidR="00664316" w:rsidRPr="00664316" w:rsidRDefault="00690998" w:rsidP="00690998">
            <w:pPr>
              <w:pStyle w:val="NoSpacing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u w:color="FFFFFF"/>
              </w:rPr>
              <w:t>Focus/</w:t>
            </w:r>
            <w:r w:rsidR="00664316" w:rsidRPr="00664316">
              <w:rPr>
                <w:b/>
                <w:bCs/>
                <w:color w:val="FFFFFF" w:themeColor="background1"/>
                <w:u w:color="FFFFFF"/>
              </w:rPr>
              <w:t>Objective/</w:t>
            </w:r>
            <w:r w:rsidR="00E33E6E">
              <w:rPr>
                <w:b/>
                <w:bCs/>
                <w:color w:val="FFFFFF" w:themeColor="background1"/>
                <w:u w:color="FFFFFF"/>
              </w:rPr>
              <w:t xml:space="preserve">Observation/Subject Leader </w:t>
            </w:r>
            <w:r>
              <w:rPr>
                <w:b/>
                <w:bCs/>
                <w:color w:val="FFFFFF" w:themeColor="background1"/>
                <w:u w:color="FFFFFF"/>
              </w:rPr>
              <w:t>Evaluation</w:t>
            </w:r>
            <w:r w:rsidR="00E33E6E">
              <w:rPr>
                <w:b/>
                <w:bCs/>
                <w:color w:val="FFFFFF" w:themeColor="background1"/>
                <w:u w:color="FFFFFF"/>
              </w:rPr>
              <w:t>:</w:t>
            </w:r>
          </w:p>
        </w:tc>
        <w:tc>
          <w:tcPr>
            <w:tcW w:w="198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C78248" w14:textId="6D18DB62" w:rsidR="00664316" w:rsidRPr="00664316" w:rsidRDefault="00664316" w:rsidP="00192308">
            <w:pPr>
              <w:pStyle w:val="NoSpacing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r w:rsidRPr="00664316">
              <w:rPr>
                <w:b/>
                <w:bCs/>
                <w:color w:val="FFFFFF" w:themeColor="background1"/>
                <w:u w:color="FFFFFF"/>
              </w:rPr>
              <w:t>Carried out by:</w:t>
            </w:r>
          </w:p>
        </w:tc>
        <w:tc>
          <w:tcPr>
            <w:tcW w:w="201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DDF0C" w14:textId="751FB0C2" w:rsidR="00664316" w:rsidRPr="00664316" w:rsidRDefault="00664316" w:rsidP="00192308">
            <w:pPr>
              <w:pStyle w:val="NoSpacing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r w:rsidRPr="00664316">
              <w:rPr>
                <w:b/>
                <w:color w:val="FFFFFF" w:themeColor="background1"/>
              </w:rPr>
              <w:t>Date:</w:t>
            </w:r>
          </w:p>
        </w:tc>
      </w:tr>
      <w:tr w:rsidR="00664316" w14:paraId="5BB366C5" w14:textId="77777777" w:rsidTr="00281975">
        <w:trPr>
          <w:trHeight w:val="298"/>
        </w:trPr>
        <w:tc>
          <w:tcPr>
            <w:tcW w:w="677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07E790" w14:textId="77777777" w:rsidR="00664316" w:rsidRPr="004C7884" w:rsidRDefault="00664316" w:rsidP="00664316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4B2C6C" w14:textId="77777777" w:rsidR="00664316" w:rsidRPr="004C7884" w:rsidRDefault="00664316" w:rsidP="001923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1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3EC0C" w14:textId="77777777" w:rsidR="00664316" w:rsidRPr="004C7884" w:rsidRDefault="00664316" w:rsidP="00192308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6F6B3BF" w14:textId="77777777" w:rsidR="00664316" w:rsidRDefault="00664316">
      <w:pPr>
        <w:spacing w:after="0"/>
        <w:rPr>
          <w:rFonts w:ascii="Arial Bold" w:eastAsia="Arial Bold" w:hAnsi="Arial Bold" w:cs="Arial Bold"/>
          <w:sz w:val="20"/>
          <w:szCs w:val="20"/>
        </w:rPr>
      </w:pPr>
    </w:p>
    <w:tbl>
      <w:tblPr>
        <w:tblW w:w="1077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6"/>
        <w:gridCol w:w="27"/>
        <w:gridCol w:w="2694"/>
        <w:gridCol w:w="2693"/>
        <w:gridCol w:w="2694"/>
      </w:tblGrid>
      <w:tr w:rsidR="00555DCA" w14:paraId="2ED33991" w14:textId="77777777">
        <w:trPr>
          <w:trHeight w:val="321"/>
        </w:trPr>
        <w:tc>
          <w:tcPr>
            <w:tcW w:w="10774" w:type="dxa"/>
            <w:gridSpan w:val="5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91EE5" w14:textId="45F5567C" w:rsidR="00555DCA" w:rsidRPr="00EF340C" w:rsidRDefault="00A42428" w:rsidP="00EF340C">
            <w:pPr>
              <w:spacing w:after="0" w:line="240" w:lineRule="auto"/>
              <w:jc w:val="center"/>
              <w:rPr>
                <w:b/>
              </w:rPr>
            </w:pPr>
            <w:r w:rsidRPr="00EF340C">
              <w:rPr>
                <w:rFonts w:ascii="Arial Bold"/>
                <w:b/>
                <w:color w:val="FFFFFF"/>
                <w:sz w:val="28"/>
                <w:szCs w:val="28"/>
                <w:u w:color="FFFFFF"/>
              </w:rPr>
              <w:t>MER</w:t>
            </w:r>
            <w:r w:rsidR="00F16C64" w:rsidRPr="00EF340C">
              <w:rPr>
                <w:rFonts w:ascii="Arial Bold"/>
                <w:b/>
                <w:color w:val="FFFFFF"/>
                <w:sz w:val="28"/>
                <w:szCs w:val="28"/>
                <w:u w:color="FFFFFF"/>
              </w:rPr>
              <w:t xml:space="preserve"> </w:t>
            </w:r>
            <w:r w:rsidR="00EF340C">
              <w:rPr>
                <w:rFonts w:ascii="Arial Bold"/>
                <w:b/>
                <w:color w:val="FFFFFF"/>
                <w:sz w:val="28"/>
                <w:szCs w:val="28"/>
                <w:u w:color="FFFFFF"/>
              </w:rPr>
              <w:t>Strategy</w:t>
            </w:r>
          </w:p>
        </w:tc>
      </w:tr>
      <w:tr w:rsidR="00AE2F63" w14:paraId="5579DFB4" w14:textId="77777777" w:rsidTr="00281975">
        <w:trPr>
          <w:trHeight w:val="442"/>
        </w:trPr>
        <w:tc>
          <w:tcPr>
            <w:tcW w:w="266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FC731" w14:textId="7532B105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A42428">
              <w:rPr>
                <w:rFonts w:ascii="Arial" w:hAnsi="Arial" w:cs="Arial"/>
                <w:b/>
                <w:bCs/>
                <w:sz w:val="24"/>
              </w:rPr>
              <w:t>Teacher’s Planning</w:t>
            </w:r>
          </w:p>
        </w:tc>
        <w:tc>
          <w:tcPr>
            <w:tcW w:w="2721" w:type="dxa"/>
            <w:gridSpan w:val="2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9493E" w14:textId="34BDF917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A42428">
              <w:rPr>
                <w:rFonts w:ascii="Arial" w:hAnsi="Arial" w:cs="Arial"/>
                <w:b/>
                <w:bCs/>
                <w:sz w:val="24"/>
              </w:rPr>
              <w:t>Lesson Observation</w:t>
            </w:r>
          </w:p>
        </w:tc>
        <w:tc>
          <w:tcPr>
            <w:tcW w:w="2693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B89F8" w14:textId="2EB43317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A42428">
              <w:rPr>
                <w:rFonts w:ascii="Arial" w:hAnsi="Arial" w:cs="Arial"/>
                <w:b/>
                <w:bCs/>
                <w:sz w:val="24"/>
              </w:rPr>
              <w:t>Work Scrutiny</w:t>
            </w:r>
          </w:p>
        </w:tc>
        <w:tc>
          <w:tcPr>
            <w:tcW w:w="2694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vAlign w:val="center"/>
          </w:tcPr>
          <w:p w14:paraId="6448BCA5" w14:textId="1C3D246B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CPD</w:t>
            </w:r>
          </w:p>
        </w:tc>
      </w:tr>
      <w:tr w:rsidR="00AE2F63" w14:paraId="680D60E4" w14:textId="77777777" w:rsidTr="00281975">
        <w:trPr>
          <w:trHeight w:val="442"/>
        </w:trPr>
        <w:tc>
          <w:tcPr>
            <w:tcW w:w="266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5CD194" w14:textId="23DCD5BA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42428">
              <w:rPr>
                <w:rFonts w:ascii="Arial" w:hAnsi="Arial" w:cs="Arial"/>
                <w:b/>
                <w:bCs/>
                <w:sz w:val="24"/>
              </w:rPr>
              <w:t>Listening to learners</w:t>
            </w:r>
          </w:p>
        </w:tc>
        <w:tc>
          <w:tcPr>
            <w:tcW w:w="2721" w:type="dxa"/>
            <w:gridSpan w:val="2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E0E5FF" w14:textId="1D8CA7A7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42428">
              <w:rPr>
                <w:rFonts w:ascii="Arial" w:hAnsi="Arial" w:cs="Arial"/>
                <w:b/>
                <w:bCs/>
                <w:sz w:val="24"/>
              </w:rPr>
              <w:t>Environment analysis</w:t>
            </w:r>
          </w:p>
        </w:tc>
        <w:tc>
          <w:tcPr>
            <w:tcW w:w="2693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B9116" w14:textId="0F85C900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42428">
              <w:rPr>
                <w:rFonts w:ascii="Arial" w:hAnsi="Arial" w:cs="Arial"/>
                <w:b/>
                <w:bCs/>
                <w:sz w:val="24"/>
              </w:rPr>
              <w:t>Data Analysis</w:t>
            </w:r>
          </w:p>
        </w:tc>
        <w:tc>
          <w:tcPr>
            <w:tcW w:w="2694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vAlign w:val="center"/>
          </w:tcPr>
          <w:p w14:paraId="4CE42933" w14:textId="3E7818DB" w:rsidR="00AE2F63" w:rsidRPr="00A42428" w:rsidRDefault="00AE2F63" w:rsidP="00281975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42428">
              <w:rPr>
                <w:rFonts w:ascii="Arial" w:hAnsi="Arial" w:cs="Arial"/>
                <w:b/>
                <w:sz w:val="24"/>
              </w:rPr>
              <w:t>Partnerships</w:t>
            </w:r>
            <w:r>
              <w:rPr>
                <w:rFonts w:ascii="Arial" w:hAnsi="Arial" w:cs="Arial"/>
                <w:b/>
                <w:sz w:val="24"/>
              </w:rPr>
              <w:t>/Visits</w:t>
            </w:r>
          </w:p>
        </w:tc>
      </w:tr>
      <w:tr w:rsidR="00AE2F63" w14:paraId="66E39EF5" w14:textId="77777777" w:rsidTr="00800C55">
        <w:trPr>
          <w:trHeight w:val="22"/>
        </w:trPr>
        <w:tc>
          <w:tcPr>
            <w:tcW w:w="2693" w:type="dxa"/>
            <w:gridSpan w:val="2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2D21" w:themeFill="accent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447B7" w14:textId="77777777" w:rsidR="00AE2F63" w:rsidRPr="00D9483F" w:rsidRDefault="00AE2F63" w:rsidP="00D9483F">
            <w:pPr>
              <w:pStyle w:val="NoSpacing"/>
              <w:shd w:val="clear" w:color="auto" w:fill="FF2D21" w:themeFill="accent5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6"/>
              </w:rPr>
            </w:pPr>
          </w:p>
        </w:tc>
        <w:tc>
          <w:tcPr>
            <w:tcW w:w="269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C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FF872" w14:textId="77777777" w:rsidR="00AE2F63" w:rsidRPr="00D9483F" w:rsidRDefault="00AE2F63" w:rsidP="00A42428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6"/>
              </w:rPr>
            </w:pPr>
          </w:p>
        </w:tc>
        <w:tc>
          <w:tcPr>
            <w:tcW w:w="2693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AF365" w14:textId="77777777" w:rsidR="00AE2F63" w:rsidRPr="00D9483F" w:rsidRDefault="00AE2F63" w:rsidP="00A42428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6"/>
              </w:rPr>
            </w:pPr>
          </w:p>
        </w:tc>
        <w:tc>
          <w:tcPr>
            <w:tcW w:w="2694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00B050"/>
          </w:tcPr>
          <w:p w14:paraId="66585C8E" w14:textId="77777777" w:rsidR="00AE2F63" w:rsidRPr="00D9483F" w:rsidRDefault="00AE2F63" w:rsidP="00A42428">
            <w:pPr>
              <w:pStyle w:val="NoSpacing"/>
              <w:spacing w:after="0" w:line="240" w:lineRule="auto"/>
              <w:jc w:val="center"/>
              <w:rPr>
                <w:rFonts w:ascii="Arial" w:hAnsi="Arial" w:cs="Arial"/>
                <w:b/>
                <w:sz w:val="6"/>
              </w:rPr>
            </w:pPr>
          </w:p>
        </w:tc>
      </w:tr>
      <w:tr w:rsidR="00AE2F63" w14:paraId="3890C1E3" w14:textId="77777777" w:rsidTr="00800C55">
        <w:trPr>
          <w:trHeight w:val="530"/>
        </w:trPr>
        <w:tc>
          <w:tcPr>
            <w:tcW w:w="2693" w:type="dxa"/>
            <w:gridSpan w:val="2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DBED8" w14:textId="672F75E0" w:rsidR="00AE2F63" w:rsidRDefault="00AE2F63" w:rsidP="00D9483F">
            <w:pPr>
              <w:spacing w:after="0" w:line="24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</w:rPr>
              <w:t>Very few, few, a minority, many (negative), i</w:t>
            </w:r>
            <w:r w:rsidRPr="00D9483F">
              <w:rPr>
                <w:rFonts w:ascii="Arial" w:hAnsi="Arial" w:cs="Arial"/>
                <w:sz w:val="20"/>
              </w:rPr>
              <w:t>ncorrect.</w:t>
            </w: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34711706" w14:textId="21F88A4B" w:rsidR="00AE2F63" w:rsidRPr="00800C55" w:rsidRDefault="00AE2F63" w:rsidP="00800C55">
            <w:pPr>
              <w:spacing w:after="0" w:line="240" w:lineRule="auto"/>
              <w:rPr>
                <w:rFonts w:ascii="Arial" w:hAnsi="Arial" w:cs="Arial"/>
                <w:b/>
                <w:sz w:val="20"/>
                <w:szCs w:val="24"/>
              </w:rPr>
            </w:pPr>
            <w:r w:rsidRPr="00800C55">
              <w:rPr>
                <w:rFonts w:ascii="Arial" w:hAnsi="Arial" w:cs="Arial"/>
                <w:b/>
                <w:sz w:val="20"/>
                <w:szCs w:val="24"/>
              </w:rPr>
              <w:t>Is not apparent.</w:t>
            </w:r>
          </w:p>
        </w:tc>
        <w:tc>
          <w:tcPr>
            <w:tcW w:w="269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D90D1" w14:textId="64C41C67" w:rsidR="00AE2F63" w:rsidRDefault="00AE2F63" w:rsidP="00800C55">
            <w:pPr>
              <w:spacing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D9483F">
              <w:rPr>
                <w:rFonts w:ascii="Arial" w:hAnsi="Arial" w:cs="Arial"/>
                <w:sz w:val="20"/>
              </w:rPr>
              <w:t xml:space="preserve">Majority, many, satisfactory, </w:t>
            </w:r>
            <w:r>
              <w:rPr>
                <w:rFonts w:ascii="Arial" w:hAnsi="Arial" w:cs="Arial"/>
                <w:sz w:val="20"/>
              </w:rPr>
              <w:t>adequate, i</w:t>
            </w:r>
            <w:r w:rsidRPr="00D9483F">
              <w:rPr>
                <w:rFonts w:ascii="Arial" w:hAnsi="Arial" w:cs="Arial"/>
                <w:sz w:val="20"/>
              </w:rPr>
              <w:t>nconsistent.</w:t>
            </w: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718D0C08" w14:textId="30A279C0" w:rsidR="00AE2F63" w:rsidRPr="00800C55" w:rsidRDefault="00AE2F63" w:rsidP="00800C55">
            <w:pPr>
              <w:spacing w:after="0" w:line="240" w:lineRule="auto"/>
              <w:rPr>
                <w:rFonts w:ascii="Arial" w:hAnsi="Arial" w:cs="Arial"/>
                <w:b/>
                <w:sz w:val="20"/>
                <w:szCs w:val="24"/>
              </w:rPr>
            </w:pPr>
            <w:r w:rsidRPr="00800C55">
              <w:rPr>
                <w:rFonts w:ascii="Arial" w:hAnsi="Arial" w:cs="Arial"/>
                <w:b/>
                <w:sz w:val="20"/>
                <w:szCs w:val="24"/>
              </w:rPr>
              <w:t>Early signs appearing.</w:t>
            </w:r>
          </w:p>
        </w:tc>
        <w:tc>
          <w:tcPr>
            <w:tcW w:w="2693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82AA6" w14:textId="2F40EFA8" w:rsidR="00AE2F63" w:rsidRDefault="00AE2F63" w:rsidP="00800C55">
            <w:pPr>
              <w:spacing w:after="0" w:line="24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</w:rPr>
              <w:t xml:space="preserve">Good, </w:t>
            </w:r>
            <w:r w:rsidRPr="00D9483F">
              <w:rPr>
                <w:rFonts w:ascii="Arial" w:hAnsi="Arial" w:cs="Arial"/>
                <w:sz w:val="20"/>
              </w:rPr>
              <w:t xml:space="preserve">very </w:t>
            </w:r>
            <w:r>
              <w:rPr>
                <w:rFonts w:ascii="Arial" w:hAnsi="Arial" w:cs="Arial"/>
                <w:sz w:val="20"/>
              </w:rPr>
              <w:t>effective, strong, high quality, c</w:t>
            </w:r>
            <w:r w:rsidRPr="00D9483F">
              <w:rPr>
                <w:rFonts w:ascii="Arial" w:hAnsi="Arial" w:cs="Arial"/>
                <w:sz w:val="20"/>
              </w:rPr>
              <w:t>onsistent.</w:t>
            </w: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4B137A5A" w14:textId="65F63029" w:rsidR="00AE2F63" w:rsidRPr="00800C55" w:rsidRDefault="00AE2F63" w:rsidP="00800C55">
            <w:pPr>
              <w:spacing w:after="0" w:line="240" w:lineRule="auto"/>
              <w:rPr>
                <w:rFonts w:ascii="Arial" w:hAnsi="Arial" w:cs="Arial"/>
                <w:b/>
                <w:sz w:val="20"/>
                <w:szCs w:val="24"/>
              </w:rPr>
            </w:pPr>
            <w:r w:rsidRPr="00800C55">
              <w:rPr>
                <w:rFonts w:ascii="Arial" w:hAnsi="Arial" w:cs="Arial"/>
                <w:b/>
                <w:sz w:val="20"/>
                <w:szCs w:val="24"/>
              </w:rPr>
              <w:t>Becoming more apparent.</w:t>
            </w:r>
          </w:p>
        </w:tc>
        <w:tc>
          <w:tcPr>
            <w:tcW w:w="2694" w:type="dxa"/>
            <w:tcBorders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</w:tcPr>
          <w:p w14:paraId="29351908" w14:textId="54A0250C" w:rsidR="00AE2F63" w:rsidRDefault="00AE2F63" w:rsidP="00800C55">
            <w:pPr>
              <w:spacing w:after="0" w:line="24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</w:rPr>
              <w:t xml:space="preserve">Nearly all, excellent, outstanding, </w:t>
            </w:r>
            <w:r w:rsidRPr="00D9483F">
              <w:rPr>
                <w:rFonts w:ascii="Arial" w:hAnsi="Arial" w:cs="Arial"/>
                <w:sz w:val="20"/>
              </w:rPr>
              <w:t>embedded.</w:t>
            </w:r>
            <w:r w:rsidRPr="00D9483F"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4549BAD1" w14:textId="48DA4C35" w:rsidR="00AE2F63" w:rsidRPr="00800C55" w:rsidRDefault="00AE2F63" w:rsidP="00800C55">
            <w:pPr>
              <w:spacing w:after="0" w:line="240" w:lineRule="auto"/>
              <w:rPr>
                <w:rFonts w:ascii="Arial" w:hAnsi="Arial" w:cs="Arial"/>
                <w:b/>
                <w:sz w:val="20"/>
                <w:szCs w:val="24"/>
              </w:rPr>
            </w:pPr>
            <w:r w:rsidRPr="00800C55">
              <w:rPr>
                <w:rFonts w:ascii="Arial" w:hAnsi="Arial" w:cs="Arial"/>
                <w:b/>
                <w:sz w:val="20"/>
                <w:szCs w:val="24"/>
              </w:rPr>
              <w:t>C</w:t>
            </w:r>
            <w:r>
              <w:rPr>
                <w:rFonts w:ascii="Arial" w:hAnsi="Arial" w:cs="Arial"/>
                <w:b/>
                <w:sz w:val="20"/>
                <w:szCs w:val="24"/>
              </w:rPr>
              <w:t>lear &amp; frequently occurs</w:t>
            </w:r>
          </w:p>
        </w:tc>
      </w:tr>
      <w:tr w:rsidR="00AE2F63" w14:paraId="33D13844" w14:textId="77777777" w:rsidTr="00A42428">
        <w:trPr>
          <w:trHeight w:val="1574"/>
        </w:trPr>
        <w:tc>
          <w:tcPr>
            <w:tcW w:w="10774" w:type="dxa"/>
            <w:gridSpan w:val="5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C5294" w14:textId="77777777" w:rsidR="00AE2F63" w:rsidRDefault="00AE2F63" w:rsidP="004C7884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  <w:r>
              <w:rPr>
                <w:rFonts w:ascii="Arial Bold"/>
                <w:sz w:val="24"/>
                <w:szCs w:val="24"/>
              </w:rPr>
              <w:t>Strengths and Success:</w:t>
            </w:r>
          </w:p>
          <w:p w14:paraId="0963DE16" w14:textId="2BF606FD" w:rsidR="00AE2F63" w:rsidRPr="00231C39" w:rsidRDefault="00AE2F63" w:rsidP="004C7884">
            <w:pPr>
              <w:spacing w:after="0" w:line="240" w:lineRule="auto"/>
              <w:rPr>
                <w:rFonts w:ascii="Arial Bold"/>
                <w:sz w:val="24"/>
                <w:szCs w:val="24"/>
                <w:lang w:val="en-GB"/>
              </w:rPr>
            </w:pPr>
          </w:p>
          <w:p w14:paraId="0A0C95CE" w14:textId="77777777" w:rsidR="00AE2F63" w:rsidRDefault="00AE2F63" w:rsidP="004C7884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</w:p>
          <w:p w14:paraId="1FDBC7FF" w14:textId="77777777" w:rsidR="00AE2F63" w:rsidRDefault="00AE2F63" w:rsidP="004C7884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</w:p>
          <w:p w14:paraId="2337EECF" w14:textId="5F6DABE2" w:rsidR="00AE2F63" w:rsidRPr="004C7884" w:rsidRDefault="00AE2F63" w:rsidP="004C7884">
            <w:pPr>
              <w:spacing w:after="0" w:line="240" w:lineRule="auto"/>
              <w:rPr>
                <w:rFonts w:ascii="Arial Bold" w:eastAsia="Arial Bold" w:hAnsi="Arial Bold" w:cs="Arial Bold"/>
                <w:sz w:val="24"/>
                <w:szCs w:val="24"/>
              </w:rPr>
            </w:pPr>
          </w:p>
        </w:tc>
      </w:tr>
      <w:tr w:rsidR="00AE2F63" w14:paraId="12471F3F" w14:textId="77777777" w:rsidTr="00A42428">
        <w:trPr>
          <w:trHeight w:val="1542"/>
        </w:trPr>
        <w:tc>
          <w:tcPr>
            <w:tcW w:w="10774" w:type="dxa"/>
            <w:gridSpan w:val="5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4320A" w14:textId="77777777" w:rsidR="00AE2F63" w:rsidRDefault="00AE2F63" w:rsidP="00E23535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  <w:r>
              <w:rPr>
                <w:rFonts w:ascii="Arial Bold"/>
                <w:sz w:val="24"/>
                <w:szCs w:val="24"/>
              </w:rPr>
              <w:t>Improvements or Implementation Points:</w:t>
            </w:r>
          </w:p>
          <w:p w14:paraId="49509082" w14:textId="77777777" w:rsidR="00AE2F63" w:rsidRDefault="00AE2F63" w:rsidP="00E23535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</w:p>
          <w:p w14:paraId="32C4B421" w14:textId="77777777" w:rsidR="00AE2F63" w:rsidRDefault="00AE2F63" w:rsidP="00E23535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</w:p>
          <w:p w14:paraId="3F3F14DA" w14:textId="77777777" w:rsidR="00AE2F63" w:rsidRDefault="00AE2F63" w:rsidP="00E23535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</w:p>
          <w:p w14:paraId="720FD83E" w14:textId="77777777" w:rsidR="00AE2F63" w:rsidRDefault="00AE2F63" w:rsidP="00E23535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</w:p>
          <w:p w14:paraId="64E7B5B0" w14:textId="77777777" w:rsidR="00AE2F63" w:rsidRDefault="00AE2F63" w:rsidP="00E23535">
            <w:pPr>
              <w:spacing w:after="0" w:line="240" w:lineRule="auto"/>
              <w:rPr>
                <w:rFonts w:ascii="Arial Bold"/>
                <w:sz w:val="24"/>
                <w:szCs w:val="24"/>
              </w:rPr>
            </w:pPr>
          </w:p>
          <w:p w14:paraId="44588084" w14:textId="67D38AEF" w:rsidR="00AE2F63" w:rsidRPr="004C7884" w:rsidRDefault="00AE2F63" w:rsidP="00E23535">
            <w:pPr>
              <w:spacing w:after="0" w:line="240" w:lineRule="auto"/>
              <w:rPr>
                <w:rFonts w:ascii="Arial Bold" w:eastAsia="Arial Bold" w:hAnsi="Arial Bold" w:cs="Arial Bold"/>
                <w:sz w:val="24"/>
                <w:szCs w:val="24"/>
              </w:rPr>
            </w:pPr>
          </w:p>
        </w:tc>
      </w:tr>
    </w:tbl>
    <w:p w14:paraId="7F8E562A" w14:textId="77777777" w:rsidR="001B5AC8" w:rsidRPr="00664316" w:rsidRDefault="001B5AC8" w:rsidP="004C7884">
      <w:pPr>
        <w:rPr>
          <w:sz w:val="2"/>
        </w:rPr>
      </w:pPr>
    </w:p>
    <w:tbl>
      <w:tblPr>
        <w:tblW w:w="1074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45"/>
      </w:tblGrid>
      <w:tr w:rsidR="00D646C4" w14:paraId="19A9D3D3" w14:textId="77777777" w:rsidTr="009E028F">
        <w:trPr>
          <w:trHeight w:val="543"/>
        </w:trPr>
        <w:tc>
          <w:tcPr>
            <w:tcW w:w="1074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73AC1" w14:textId="6C5C8E72" w:rsidR="00D646C4" w:rsidRPr="00D646C4" w:rsidRDefault="00D646C4" w:rsidP="00D646C4">
            <w:pPr>
              <w:spacing w:after="0" w:line="240" w:lineRule="auto"/>
              <w:jc w:val="center"/>
              <w:rPr>
                <w:rFonts w:ascii="Arial" w:eastAsia="Arial Bold" w:hAnsi="Arial" w:cs="Arial"/>
                <w:b/>
                <w:color w:val="FFFFFF" w:themeColor="background1"/>
                <w:sz w:val="28"/>
                <w:szCs w:val="28"/>
                <w:u w:color="FFFFFF"/>
              </w:rPr>
            </w:pPr>
            <w:r w:rsidRPr="008C78A5">
              <w:rPr>
                <w:rFonts w:ascii="Arial" w:hAnsi="Arial" w:cs="Arial"/>
                <w:b/>
                <w:color w:val="FFFFFF" w:themeColor="background1"/>
                <w:sz w:val="28"/>
                <w:szCs w:val="28"/>
                <w:u w:color="FFFFFF"/>
              </w:rPr>
              <w:t>Next Steps</w:t>
            </w:r>
          </w:p>
        </w:tc>
      </w:tr>
      <w:tr w:rsidR="00D646C4" w14:paraId="3C9E8EA1" w14:textId="77777777" w:rsidTr="003331F0">
        <w:trPr>
          <w:trHeight w:val="422"/>
        </w:trPr>
        <w:tc>
          <w:tcPr>
            <w:tcW w:w="1074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83C67" w14:textId="77777777" w:rsidR="00D646C4" w:rsidRPr="004F7FAF" w:rsidRDefault="00D646C4" w:rsidP="00E23535">
            <w:pPr>
              <w:spacing w:after="0" w:line="240" w:lineRule="auto"/>
              <w:rPr>
                <w:rFonts w:ascii="Arial" w:eastAsia="Arial Bold" w:hAnsi="Arial" w:cs="Arial Bold"/>
                <w:sz w:val="24"/>
                <w:szCs w:val="24"/>
              </w:rPr>
            </w:pPr>
          </w:p>
        </w:tc>
      </w:tr>
      <w:tr w:rsidR="00D646C4" w14:paraId="2E589EEE" w14:textId="77777777" w:rsidTr="00713CF0">
        <w:trPr>
          <w:trHeight w:val="422"/>
        </w:trPr>
        <w:tc>
          <w:tcPr>
            <w:tcW w:w="1074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E905D" w14:textId="77777777" w:rsidR="00D646C4" w:rsidRPr="004F7FAF" w:rsidRDefault="00D646C4" w:rsidP="00E23535">
            <w:pPr>
              <w:spacing w:after="0" w:line="240" w:lineRule="auto"/>
              <w:rPr>
                <w:rFonts w:ascii="Arial" w:eastAsia="Arial Bold" w:hAnsi="Arial" w:cs="Arial Bold"/>
                <w:sz w:val="24"/>
                <w:szCs w:val="24"/>
              </w:rPr>
            </w:pPr>
          </w:p>
        </w:tc>
      </w:tr>
      <w:tr w:rsidR="00D646C4" w14:paraId="58DDC745" w14:textId="77777777" w:rsidTr="004810A5">
        <w:trPr>
          <w:trHeight w:val="422"/>
        </w:trPr>
        <w:tc>
          <w:tcPr>
            <w:tcW w:w="1074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D9FA7" w14:textId="77777777" w:rsidR="00D646C4" w:rsidRPr="004F7FAF" w:rsidRDefault="00D646C4" w:rsidP="00E23535">
            <w:pPr>
              <w:spacing w:after="0" w:line="240" w:lineRule="auto"/>
              <w:rPr>
                <w:rFonts w:ascii="Arial" w:eastAsia="Arial Bold" w:hAnsi="Arial" w:cs="Arial Bold"/>
                <w:sz w:val="24"/>
                <w:szCs w:val="24"/>
              </w:rPr>
            </w:pPr>
          </w:p>
        </w:tc>
      </w:tr>
    </w:tbl>
    <w:p w14:paraId="0D67DB11" w14:textId="77777777" w:rsidR="00A42428" w:rsidRDefault="00A42428"/>
    <w:p w14:paraId="29D296FF" w14:textId="77777777" w:rsidR="00555DCA" w:rsidRDefault="00555DCA" w:rsidP="00A42428">
      <w:pPr>
        <w:spacing w:line="240" w:lineRule="auto"/>
      </w:pPr>
    </w:p>
    <w:sectPr w:rsidR="00555DCA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94" w:right="720" w:bottom="794" w:left="720" w:header="709" w:footer="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DB72C" w14:textId="77777777" w:rsidR="0033502E" w:rsidRDefault="0033502E">
      <w:pPr>
        <w:spacing w:after="0" w:line="240" w:lineRule="auto"/>
      </w:pPr>
      <w:r>
        <w:separator/>
      </w:r>
    </w:p>
  </w:endnote>
  <w:endnote w:type="continuationSeparator" w:id="0">
    <w:p w14:paraId="791B5F04" w14:textId="77777777" w:rsidR="0033502E" w:rsidRDefault="00335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Bold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B744" w14:textId="77777777" w:rsidR="00A42428" w:rsidRDefault="00A42428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281975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C5EF" w14:textId="77777777" w:rsidR="00A42428" w:rsidRDefault="00A42428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9E360" w14:textId="77777777" w:rsidR="0033502E" w:rsidRDefault="0033502E">
      <w:pPr>
        <w:spacing w:after="0" w:line="240" w:lineRule="auto"/>
      </w:pPr>
      <w:r>
        <w:separator/>
      </w:r>
    </w:p>
  </w:footnote>
  <w:footnote w:type="continuationSeparator" w:id="0">
    <w:p w14:paraId="17311777" w14:textId="77777777" w:rsidR="0033502E" w:rsidRDefault="00335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A30BB" w14:textId="77777777" w:rsidR="00A42428" w:rsidRDefault="00A42428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DCDFD" w14:textId="77777777" w:rsidR="00A42428" w:rsidRDefault="00A42428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B55A6"/>
    <w:multiLevelType w:val="hybridMultilevel"/>
    <w:tmpl w:val="27843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C25F7"/>
    <w:multiLevelType w:val="hybridMultilevel"/>
    <w:tmpl w:val="36804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145E8"/>
    <w:multiLevelType w:val="hybridMultilevel"/>
    <w:tmpl w:val="2D44DA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4585640">
    <w:abstractNumId w:val="0"/>
  </w:num>
  <w:num w:numId="2" w16cid:durableId="564952317">
    <w:abstractNumId w:val="1"/>
  </w:num>
  <w:num w:numId="3" w16cid:durableId="98334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CA"/>
    <w:rsid w:val="00192AD0"/>
    <w:rsid w:val="001A5087"/>
    <w:rsid w:val="001B5AC8"/>
    <w:rsid w:val="0022227C"/>
    <w:rsid w:val="00231C39"/>
    <w:rsid w:val="00281975"/>
    <w:rsid w:val="0033502E"/>
    <w:rsid w:val="004C7884"/>
    <w:rsid w:val="004F7FAF"/>
    <w:rsid w:val="00555DCA"/>
    <w:rsid w:val="00584A0A"/>
    <w:rsid w:val="005C45F2"/>
    <w:rsid w:val="005E3549"/>
    <w:rsid w:val="00664316"/>
    <w:rsid w:val="00690998"/>
    <w:rsid w:val="00800C55"/>
    <w:rsid w:val="008C78A5"/>
    <w:rsid w:val="00935775"/>
    <w:rsid w:val="00951404"/>
    <w:rsid w:val="009E0EA3"/>
    <w:rsid w:val="00A42428"/>
    <w:rsid w:val="00A44F43"/>
    <w:rsid w:val="00A61E72"/>
    <w:rsid w:val="00AC182A"/>
    <w:rsid w:val="00AE2F63"/>
    <w:rsid w:val="00B14A7D"/>
    <w:rsid w:val="00BC3C4C"/>
    <w:rsid w:val="00C13509"/>
    <w:rsid w:val="00D517EC"/>
    <w:rsid w:val="00D646C4"/>
    <w:rsid w:val="00D9483F"/>
    <w:rsid w:val="00E16AD7"/>
    <w:rsid w:val="00E23535"/>
    <w:rsid w:val="00E33E6E"/>
    <w:rsid w:val="00EF340C"/>
    <w:rsid w:val="00F1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88C96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Footer">
    <w:name w:val="footer"/>
    <w:link w:val="FooterChar"/>
    <w:uiPriority w:val="99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NoSpacing">
    <w:name w:val="No Spacing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pPr>
      <w:spacing w:after="200" w:line="276" w:lineRule="auto"/>
    </w:pPr>
    <w:rPr>
      <w:rFonts w:ascii="Symbol" w:hAnsi="Arial Unicode MS" w:cs="Arial Unicode MS"/>
      <w:color w:val="000000"/>
      <w:sz w:val="24"/>
      <w:szCs w:val="24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1B5AC8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D9483F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table" w:customStyle="1" w:styleId="TableGrid1">
    <w:name w:val="Table Grid1"/>
    <w:basedOn w:val="TableNormal"/>
    <w:uiPriority w:val="59"/>
    <w:rsid w:val="0028197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28BF92B6B16F4CA39BEB819DD38981" ma:contentTypeVersion="14" ma:contentTypeDescription="Create a new document." ma:contentTypeScope="" ma:versionID="a0d1a5641a3535751ed55d55ca1846a5">
  <xsd:schema xmlns:xsd="http://www.w3.org/2001/XMLSchema" xmlns:xs="http://www.w3.org/2001/XMLSchema" xmlns:p="http://schemas.microsoft.com/office/2006/metadata/properties" xmlns:ns2="3b4d84f8-471b-4320-a8e2-6dd23b7f5f37" xmlns:ns3="0b4f10a8-045a-4ff4-8ba8-f92582185811" targetNamespace="http://schemas.microsoft.com/office/2006/metadata/properties" ma:root="true" ma:fieldsID="96cc0a6143e707bb4b08757204934420" ns2:_="" ns3:_="">
    <xsd:import namespace="3b4d84f8-471b-4320-a8e2-6dd23b7f5f37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d84f8-471b-4320-a8e2-6dd23b7f5f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3b4d84f8-471b-4320-a8e2-6dd23b7f5f3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331607-7E3C-4A59-9AAF-6113D42C23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4d84f8-471b-4320-a8e2-6dd23b7f5f37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79041-424F-466D-934C-B93805A4A245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3b4d84f8-471b-4320-a8e2-6dd23b7f5f37"/>
  </ds:schemaRefs>
</ds:datastoreItem>
</file>

<file path=customXml/itemProps3.xml><?xml version="1.0" encoding="utf-8"?>
<ds:datastoreItem xmlns:ds="http://schemas.openxmlformats.org/officeDocument/2006/customXml" ds:itemID="{AFF840E7-945D-4373-8C79-FD1AFA2957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LPS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Burnell, Lee</dc:creator>
  <cp:lastModifiedBy>L Burnell (Llangyfelach Primary School)</cp:lastModifiedBy>
  <cp:revision>2</cp:revision>
  <dcterms:created xsi:type="dcterms:W3CDTF">2024-03-18T16:33:00Z</dcterms:created>
  <dcterms:modified xsi:type="dcterms:W3CDTF">2024-03-18T16:33:00Z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0x0101003628BF92B6B16F4CA39BEB819DD38981</vt:lpwstr>
  </property>
  <property fmtid="{D5CDD505-2E9C-101B-9397-08002B2CF9AE}" pid="3" name="MediaServiceImageTags">
    <vt:lpwstr/>
  </property>
</Properties>
</file>