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879335" w14:textId="493711D9" w:rsidR="006D302A" w:rsidRPr="006D302A" w:rsidRDefault="006D302A" w:rsidP="006D302A">
      <w:pPr>
        <w:autoSpaceDE w:val="0"/>
        <w:autoSpaceDN w:val="0"/>
        <w:adjustRightInd w:val="0"/>
        <w:ind w:left="2880" w:firstLine="720"/>
        <w:rPr>
          <w:rFonts w:ascii="Arial" w:hAnsi="Arial" w:cs="Arial"/>
          <w:b/>
          <w:bCs/>
          <w:sz w:val="40"/>
          <w:szCs w:val="40"/>
        </w:rPr>
      </w:pPr>
      <w:r w:rsidRPr="006D302A">
        <w:rPr>
          <w:rFonts w:ascii="Arial" w:hAnsi="Arial" w:cs="Arial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0" wp14:anchorId="469479B5" wp14:editId="3428659A">
            <wp:simplePos x="0" y="0"/>
            <wp:positionH relativeFrom="column">
              <wp:posOffset>312420</wp:posOffset>
            </wp:positionH>
            <wp:positionV relativeFrom="paragraph">
              <wp:posOffset>-406612</wp:posOffset>
            </wp:positionV>
            <wp:extent cx="1475740" cy="1475740"/>
            <wp:effectExtent l="0" t="0" r="0" b="0"/>
            <wp:wrapNone/>
            <wp:docPr id="7498" name="Picture 7498" descr="A close 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8" name="Picture 74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302A">
        <w:rPr>
          <w:rFonts w:ascii="Arial" w:hAnsi="Arial" w:cs="Arial"/>
          <w:b/>
          <w:bCs/>
          <w:sz w:val="40"/>
          <w:szCs w:val="40"/>
        </w:rPr>
        <w:t xml:space="preserve">Llangyfelach Primary School </w:t>
      </w:r>
    </w:p>
    <w:p w14:paraId="3C270489" w14:textId="5424DCE7" w:rsidR="006D302A" w:rsidRPr="006D302A" w:rsidRDefault="006D302A" w:rsidP="006D302A">
      <w:pPr>
        <w:autoSpaceDE w:val="0"/>
        <w:autoSpaceDN w:val="0"/>
        <w:adjustRightInd w:val="0"/>
        <w:ind w:left="2880" w:firstLine="720"/>
        <w:rPr>
          <w:rFonts w:ascii="Arial" w:hAnsi="Arial" w:cs="Arial"/>
          <w:b/>
          <w:bCs/>
          <w:color w:val="FF0000"/>
          <w:sz w:val="40"/>
          <w:szCs w:val="40"/>
        </w:rPr>
      </w:pPr>
      <w:r w:rsidRPr="006D302A">
        <w:rPr>
          <w:rFonts w:ascii="Arial" w:hAnsi="Arial" w:cs="Arial"/>
          <w:b/>
          <w:bCs/>
          <w:color w:val="FF0000"/>
          <w:sz w:val="40"/>
          <w:szCs w:val="40"/>
        </w:rPr>
        <w:t xml:space="preserve">Strategic Equality Plan 2020 – 2025 </w:t>
      </w:r>
    </w:p>
    <w:p w14:paraId="7CE0E8E9" w14:textId="2909CAA6" w:rsidR="00B01592" w:rsidRDefault="006D302A" w:rsidP="006D302A">
      <w:pPr>
        <w:ind w:left="2880" w:firstLine="720"/>
        <w:rPr>
          <w:rFonts w:ascii="Arial" w:hAnsi="Arial" w:cs="Arial"/>
          <w:sz w:val="40"/>
          <w:szCs w:val="40"/>
        </w:rPr>
      </w:pPr>
      <w:r w:rsidRPr="006D302A">
        <w:rPr>
          <w:rFonts w:ascii="Arial" w:hAnsi="Arial" w:cs="Arial"/>
          <w:sz w:val="40"/>
          <w:szCs w:val="40"/>
        </w:rPr>
        <w:t>Equality Objectives and Action Plan</w:t>
      </w:r>
    </w:p>
    <w:p w14:paraId="48E19C0C" w14:textId="70F51FF1" w:rsidR="006D302A" w:rsidRDefault="006D302A" w:rsidP="006D302A">
      <w:pPr>
        <w:rPr>
          <w:rFonts w:ascii="Arial" w:hAnsi="Arial" w:cs="Arial"/>
          <w:sz w:val="40"/>
          <w:szCs w:val="40"/>
        </w:rPr>
      </w:pPr>
    </w:p>
    <w:tbl>
      <w:tblPr>
        <w:tblStyle w:val="TableGrid"/>
        <w:tblW w:w="15028" w:type="dxa"/>
        <w:tblInd w:w="-539" w:type="dxa"/>
        <w:tblCellMar>
          <w:top w:w="7" w:type="dxa"/>
          <w:left w:w="107" w:type="dxa"/>
          <w:right w:w="116" w:type="dxa"/>
        </w:tblCellMar>
        <w:tblLook w:val="04A0" w:firstRow="1" w:lastRow="0" w:firstColumn="1" w:lastColumn="0" w:noHBand="0" w:noVBand="1"/>
      </w:tblPr>
      <w:tblGrid>
        <w:gridCol w:w="1851"/>
        <w:gridCol w:w="3159"/>
        <w:gridCol w:w="2506"/>
        <w:gridCol w:w="1848"/>
        <w:gridCol w:w="2693"/>
        <w:gridCol w:w="2971"/>
      </w:tblGrid>
      <w:tr w:rsidR="00022C9D" w14:paraId="460B459E" w14:textId="77777777" w:rsidTr="00022C9D">
        <w:trPr>
          <w:trHeight w:val="290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</w:tcPr>
          <w:p w14:paraId="3368350E" w14:textId="77777777" w:rsidR="00022C9D" w:rsidRDefault="00022C9D" w:rsidP="00447080">
            <w:pPr>
              <w:spacing w:line="259" w:lineRule="auto"/>
              <w:ind w:left="108"/>
              <w:jc w:val="center"/>
            </w:pPr>
            <w:r>
              <w:rPr>
                <w:b/>
                <w:color w:val="FFFFFF"/>
                <w:sz w:val="20"/>
              </w:rPr>
              <w:t xml:space="preserve">Strand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</w:tcPr>
          <w:p w14:paraId="3FC82311" w14:textId="77777777" w:rsidR="00022C9D" w:rsidRDefault="00022C9D" w:rsidP="00447080">
            <w:pPr>
              <w:spacing w:line="259" w:lineRule="auto"/>
              <w:ind w:left="116"/>
              <w:jc w:val="center"/>
            </w:pPr>
            <w:r>
              <w:rPr>
                <w:b/>
                <w:color w:val="FFFFFF"/>
                <w:sz w:val="20"/>
              </w:rPr>
              <w:t xml:space="preserve">Objective / Action 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</w:tcPr>
          <w:p w14:paraId="7BF619DD" w14:textId="2584CD82" w:rsidR="00022C9D" w:rsidRDefault="00022C9D" w:rsidP="00447080">
            <w:pPr>
              <w:spacing w:line="259" w:lineRule="auto"/>
              <w:ind w:right="82"/>
              <w:jc w:val="center"/>
            </w:pPr>
            <w:r>
              <w:rPr>
                <w:b/>
                <w:color w:val="FFFFFF"/>
                <w:sz w:val="20"/>
              </w:rPr>
              <w:t>Monitoring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</w:tcPr>
          <w:p w14:paraId="2B4B398F" w14:textId="77777777" w:rsidR="00022C9D" w:rsidRDefault="00022C9D" w:rsidP="00447080">
            <w:pPr>
              <w:spacing w:line="259" w:lineRule="auto"/>
              <w:ind w:left="214"/>
            </w:pPr>
            <w:r>
              <w:rPr>
                <w:b/>
                <w:color w:val="FFFFFF"/>
                <w:sz w:val="20"/>
              </w:rPr>
              <w:t xml:space="preserve">    People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</w:tcPr>
          <w:p w14:paraId="7FEBE99A" w14:textId="77777777" w:rsidR="00022C9D" w:rsidRDefault="00022C9D" w:rsidP="00447080">
            <w:pPr>
              <w:spacing w:line="259" w:lineRule="auto"/>
              <w:ind w:left="114"/>
              <w:jc w:val="center"/>
            </w:pPr>
            <w:r>
              <w:rPr>
                <w:b/>
                <w:color w:val="FFFFFF"/>
                <w:sz w:val="20"/>
              </w:rPr>
              <w:t xml:space="preserve">Timeframe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</w:tcPr>
          <w:p w14:paraId="186DC42A" w14:textId="77777777" w:rsidR="00022C9D" w:rsidRDefault="00022C9D" w:rsidP="00447080">
            <w:pPr>
              <w:spacing w:line="259" w:lineRule="auto"/>
              <w:ind w:left="113"/>
              <w:jc w:val="center"/>
            </w:pPr>
            <w:r>
              <w:rPr>
                <w:b/>
                <w:color w:val="FFFFFF"/>
                <w:sz w:val="20"/>
              </w:rPr>
              <w:t xml:space="preserve">Success indicators </w:t>
            </w:r>
          </w:p>
        </w:tc>
      </w:tr>
      <w:tr w:rsidR="00022C9D" w14:paraId="59704C1C" w14:textId="77777777" w:rsidTr="00022C9D">
        <w:trPr>
          <w:trHeight w:val="2081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A8761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Protected </w:t>
            </w:r>
          </w:p>
          <w:p w14:paraId="2CA86AEF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Characteristics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594E1" w14:textId="77777777" w:rsidR="007C51CB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To promote messages and positive role models across all protected characteristics</w:t>
            </w:r>
            <w:r w:rsidR="007C51C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715E865" w14:textId="77777777" w:rsidR="007C51CB" w:rsidRDefault="007C51CB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increase participation and achievement within these groups. </w:t>
            </w:r>
          </w:p>
          <w:p w14:paraId="2CB65F2C" w14:textId="65401942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Publish and promote Equality Policy through school website, newsletters, staff meetings, etc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DD979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Invitation for parents to respond to published document annually 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B9B25" w14:textId="77777777" w:rsidR="007C51CB" w:rsidRDefault="007C51CB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703CE387" w14:textId="2ED037A5" w:rsidR="00022C9D" w:rsidRPr="00022C9D" w:rsidRDefault="007C51CB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GB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19386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Annually 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F7470" w14:textId="77777777" w:rsidR="007C51CB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All staff familiar with principles of the policy and use them when planning lessons, creating classroom displays</w:t>
            </w:r>
            <w:r w:rsidR="007C51C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B561A8" w14:textId="3A21365E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Parents are aware of policy and have communicated interest / amendments </w:t>
            </w:r>
          </w:p>
        </w:tc>
      </w:tr>
      <w:tr w:rsidR="00022C9D" w14:paraId="1B26C739" w14:textId="77777777" w:rsidTr="00022C9D">
        <w:trPr>
          <w:trHeight w:val="1560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4C575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Protected </w:t>
            </w:r>
          </w:p>
          <w:p w14:paraId="51B7F9F0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Characteristics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5CAE1" w14:textId="77777777" w:rsidR="007C51CB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Monitor and analyse pupil achievement by protected characteristics</w:t>
            </w:r>
            <w:r w:rsidR="007C51C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9FC3D43" w14:textId="244A5EE3" w:rsidR="00022C9D" w:rsidRPr="00022C9D" w:rsidRDefault="007C51CB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>ct on trends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patterns in the data that require additional support in order to narrow </w:t>
            </w:r>
            <w:r>
              <w:rPr>
                <w:rFonts w:ascii="Arial" w:hAnsi="Arial" w:cs="Arial"/>
                <w:sz w:val="20"/>
                <w:szCs w:val="20"/>
              </w:rPr>
              <w:t>potential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 gap</w:t>
            </w:r>
            <w:r>
              <w:rPr>
                <w:rFonts w:ascii="Arial" w:hAnsi="Arial" w:cs="Arial"/>
                <w:sz w:val="20"/>
                <w:szCs w:val="20"/>
              </w:rPr>
              <w:t>s.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6FB58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Achievement data analysed by protected characteristics 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9246B" w14:textId="77777777" w:rsidR="007C51CB" w:rsidRDefault="007C51CB" w:rsidP="007C51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78A54E29" w14:textId="5F671521" w:rsidR="00022C9D" w:rsidRPr="00022C9D" w:rsidRDefault="007C51CB" w:rsidP="007C51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GB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1984B" w14:textId="77777777" w:rsidR="007C51CB" w:rsidRDefault="00022C9D" w:rsidP="007C51CB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Annually </w:t>
            </w:r>
            <w:r w:rsidR="007C51CB">
              <w:rPr>
                <w:rFonts w:ascii="Arial" w:hAnsi="Arial" w:cs="Arial"/>
                <w:sz w:val="20"/>
                <w:szCs w:val="20"/>
              </w:rPr>
              <w:t>using</w:t>
            </w:r>
          </w:p>
          <w:p w14:paraId="09C75023" w14:textId="77777777" w:rsidR="007C51CB" w:rsidRDefault="007C51CB" w:rsidP="00022C9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Test </w:t>
            </w:r>
            <w:r w:rsidR="00022C9D" w:rsidRPr="007C51CB">
              <w:rPr>
                <w:rFonts w:ascii="Arial" w:hAnsi="Arial" w:cs="Arial"/>
                <w:sz w:val="20"/>
                <w:szCs w:val="20"/>
              </w:rPr>
              <w:t xml:space="preserve">data, </w:t>
            </w:r>
          </w:p>
          <w:p w14:paraId="0B411A8A" w14:textId="77777777" w:rsidR="007C51CB" w:rsidRDefault="00022C9D" w:rsidP="00022C9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C51CB">
              <w:rPr>
                <w:rFonts w:ascii="Arial" w:hAnsi="Arial" w:cs="Arial"/>
                <w:sz w:val="20"/>
                <w:szCs w:val="20"/>
              </w:rPr>
              <w:t xml:space="preserve">FFT data </w:t>
            </w:r>
          </w:p>
          <w:p w14:paraId="4E01E6AD" w14:textId="77777777" w:rsidR="00022C9D" w:rsidRDefault="007C51CB" w:rsidP="00022C9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Internal Tracking System </w:t>
            </w:r>
          </w:p>
          <w:p w14:paraId="785E3960" w14:textId="7ED2011B" w:rsidR="007C51CB" w:rsidRPr="007C51CB" w:rsidRDefault="007C51CB" w:rsidP="00022C9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Review Weeks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C069E" w14:textId="389D29BA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Analysis of teacher assessments/annual data indicates the gap is narrowing for equality groups</w:t>
            </w:r>
            <w:r w:rsidR="007C51C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22C9D" w14:paraId="4DF7B768" w14:textId="77777777" w:rsidTr="007C51CB">
        <w:trPr>
          <w:trHeight w:val="1042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597CB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Protected </w:t>
            </w:r>
          </w:p>
          <w:p w14:paraId="068D2888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Characteristics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89E74" w14:textId="47B63CD4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Ensure the curriculum promotes role models that young people positively identify with</w:t>
            </w:r>
            <w:r w:rsidR="007C51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22C9D">
              <w:rPr>
                <w:rFonts w:ascii="Arial" w:hAnsi="Arial" w:cs="Arial"/>
                <w:sz w:val="20"/>
                <w:szCs w:val="20"/>
              </w:rPr>
              <w:t xml:space="preserve">which reflect the school’s diversity 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365FF" w14:textId="58D315A6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Increased pupil</w:t>
            </w:r>
            <w:r w:rsidR="007C51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2C9D">
              <w:rPr>
                <w:rFonts w:ascii="Arial" w:hAnsi="Arial" w:cs="Arial"/>
                <w:sz w:val="20"/>
                <w:szCs w:val="20"/>
              </w:rPr>
              <w:t>participation, confidence</w:t>
            </w:r>
            <w:r w:rsidR="007C51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2C9D">
              <w:rPr>
                <w:rFonts w:ascii="Arial" w:hAnsi="Arial" w:cs="Arial"/>
                <w:sz w:val="20"/>
                <w:szCs w:val="20"/>
              </w:rPr>
              <w:t>and achievement levels</w:t>
            </w:r>
            <w:r w:rsidR="007C51C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CB749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All staff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04895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Ongoing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D4688" w14:textId="08CE1F54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Increase in participation and confidence of </w:t>
            </w:r>
            <w:r w:rsidR="007C51CB">
              <w:rPr>
                <w:rFonts w:ascii="Arial" w:hAnsi="Arial" w:cs="Arial"/>
                <w:sz w:val="20"/>
                <w:szCs w:val="20"/>
              </w:rPr>
              <w:t>all</w:t>
            </w:r>
            <w:r w:rsidRPr="00022C9D">
              <w:rPr>
                <w:rFonts w:ascii="Arial" w:hAnsi="Arial" w:cs="Arial"/>
                <w:sz w:val="20"/>
                <w:szCs w:val="20"/>
              </w:rPr>
              <w:t xml:space="preserve"> group</w:t>
            </w:r>
            <w:r w:rsidR="007C51CB">
              <w:rPr>
                <w:rFonts w:ascii="Arial" w:hAnsi="Arial" w:cs="Arial"/>
                <w:sz w:val="20"/>
                <w:szCs w:val="20"/>
              </w:rPr>
              <w:t>s</w:t>
            </w:r>
          </w:p>
        </w:tc>
      </w:tr>
      <w:tr w:rsidR="00022C9D" w14:paraId="63CDD10C" w14:textId="77777777" w:rsidTr="00022C9D">
        <w:trPr>
          <w:trHeight w:val="1257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3EF1E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Protected </w:t>
            </w:r>
          </w:p>
          <w:p w14:paraId="50391FAC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Characteristics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0F827" w14:textId="55DB48AC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Ensure that displays in classrooms and corridors reflect the diversity of the community we serve</w:t>
            </w:r>
            <w:r w:rsidR="007C51C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CD4E0" w14:textId="30C0654D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Increase in pupil participation, confidence and positive identity – monitor through</w:t>
            </w:r>
            <w:r w:rsidR="007C51CB">
              <w:rPr>
                <w:rFonts w:ascii="Arial" w:hAnsi="Arial" w:cs="Arial"/>
                <w:sz w:val="20"/>
                <w:szCs w:val="20"/>
              </w:rPr>
              <w:t xml:space="preserve"> Health &amp; </w:t>
            </w:r>
            <w:r w:rsidRPr="00022C9D">
              <w:rPr>
                <w:rFonts w:ascii="Arial" w:hAnsi="Arial" w:cs="Arial"/>
                <w:sz w:val="20"/>
                <w:szCs w:val="20"/>
              </w:rPr>
              <w:t xml:space="preserve">Wellbeing </w:t>
            </w:r>
            <w:r w:rsidR="007C51CB">
              <w:rPr>
                <w:rFonts w:ascii="Arial" w:hAnsi="Arial" w:cs="Arial"/>
                <w:sz w:val="20"/>
                <w:szCs w:val="20"/>
              </w:rPr>
              <w:t>AoLE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B253A" w14:textId="77777777" w:rsidR="007C51CB" w:rsidRDefault="007C51CB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673F4DA5" w14:textId="39B32D0A" w:rsidR="00022C9D" w:rsidRPr="00022C9D" w:rsidRDefault="007C51CB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H&amp;WB Leader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29C98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On-going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E3681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More diversity reflected in school displays across all year groups </w:t>
            </w:r>
          </w:p>
        </w:tc>
      </w:tr>
      <w:tr w:rsidR="00022C9D" w14:paraId="2C067678" w14:textId="77777777" w:rsidTr="00022C9D">
        <w:trPr>
          <w:trHeight w:val="1257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42C43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lastRenderedPageBreak/>
              <w:t xml:space="preserve">Protected </w:t>
            </w:r>
          </w:p>
          <w:p w14:paraId="053CA523" w14:textId="4B12EE91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Characteristics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6FDA1" w14:textId="32BBF425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Ensure all pupils are given the opportunity to make a positive contribution to the life of the school</w:t>
            </w:r>
            <w:r w:rsidR="001340C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297DAA7" w14:textId="6F91FF2A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e.g. through involvement in </w:t>
            </w:r>
            <w:r w:rsidR="001340C6">
              <w:rPr>
                <w:rFonts w:ascii="Arial" w:hAnsi="Arial" w:cs="Arial"/>
                <w:sz w:val="20"/>
                <w:szCs w:val="20"/>
              </w:rPr>
              <w:t>our Pupil Voice Groups</w:t>
            </w:r>
            <w:r w:rsidRPr="00022C9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B0B84" w14:textId="77777777" w:rsidR="00022C9D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Consideration that all Pupil Groups reflect </w:t>
            </w:r>
            <w:r w:rsidRPr="00022C9D">
              <w:rPr>
                <w:rFonts w:ascii="Arial" w:hAnsi="Arial" w:cs="Arial"/>
                <w:sz w:val="20"/>
                <w:szCs w:val="20"/>
              </w:rPr>
              <w:t>representation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 by race, gender, disability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6ABEF38" w14:textId="7AAB83A5" w:rsidR="001340C6" w:rsidRPr="00022C9D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order for all groups to experience Equality.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4F3D0" w14:textId="108F61E6" w:rsidR="00022C9D" w:rsidRPr="00022C9D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A5372" w14:textId="1B0E4D00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On-going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010F0" w14:textId="34BD073B" w:rsidR="00022C9D" w:rsidRPr="00022C9D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Pupil Voice Groups, Teams, Clubs, etc reflect our diversity in order for all pupils to feel confidence and representation.</w:t>
            </w:r>
          </w:p>
        </w:tc>
      </w:tr>
      <w:tr w:rsidR="00022C9D" w14:paraId="1E8051C3" w14:textId="77777777" w:rsidTr="00022C9D">
        <w:trPr>
          <w:trHeight w:val="1257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2B591" w14:textId="11841472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Racial Equality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1015B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Ensure racial incidents are reported, monitored and acted </w:t>
            </w:r>
          </w:p>
          <w:p w14:paraId="344C4A94" w14:textId="0E6DAC6B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upon effectively 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5CD81" w14:textId="207C4CBB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The HT and GB will assess the impact of the school’s response to incidents i.e. have whole school/year group approaches led to a decrease in incidents, can repeat perpetrators be identified, are pupils/parents satisfied with outcomes? 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1EEEE" w14:textId="0F40DFFF" w:rsidR="001340C6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</w:t>
            </w:r>
          </w:p>
          <w:p w14:paraId="7045E1AC" w14:textId="1E69D94C" w:rsidR="001340C6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3E39C17A" w14:textId="5290F73E" w:rsidR="00022C9D" w:rsidRPr="00022C9D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GB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049A6" w14:textId="7F2E0202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Reporting in termly report to governors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0147E" w14:textId="4B45BE8D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All staff aware of and respond to racist incidents</w:t>
            </w:r>
            <w:r w:rsidR="001340C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AEEF2BA" w14:textId="77777777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B63CC77" w14:textId="77777777" w:rsid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Consistent nil reporting is challenged by Governing Body </w:t>
            </w:r>
          </w:p>
          <w:p w14:paraId="28092D7C" w14:textId="77777777" w:rsidR="001340C6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D64777" w14:textId="252538C7" w:rsidR="001340C6" w:rsidRPr="00022C9D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and Parents feel secure and trust the school to deal with incidents swiftly, with productive outcomes moving forward.</w:t>
            </w:r>
          </w:p>
        </w:tc>
      </w:tr>
      <w:tr w:rsidR="00022C9D" w14:paraId="2801990F" w14:textId="77777777" w:rsidTr="00022C9D">
        <w:trPr>
          <w:trHeight w:val="1257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45641" w14:textId="3E0602F3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Gender Equality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DCA83" w14:textId="74DB604D" w:rsidR="00022C9D" w:rsidRPr="00022C9D" w:rsidRDefault="001340C6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hAnsi="Arial" w:cs="Arial"/>
                <w:sz w:val="20"/>
                <w:szCs w:val="20"/>
              </w:rPr>
              <w:t xml:space="preserve">continue to 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encourage girls to take up sport outside the curriculum requirements, including </w:t>
            </w:r>
            <w:r w:rsidRPr="00022C9D">
              <w:rPr>
                <w:rFonts w:ascii="Arial" w:hAnsi="Arial" w:cs="Arial"/>
                <w:sz w:val="20"/>
                <w:szCs w:val="20"/>
              </w:rPr>
              <w:t>football, cricket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>, basketball and rugby to ensure participation rates more reflective of school population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EE7B2" w14:textId="6C5D5546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Increased participation of girls in sports clubs and extra-curricular activities 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DEEBC" w14:textId="77777777" w:rsidR="001340C6" w:rsidRDefault="001340C6" w:rsidP="00134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</w:t>
            </w:r>
          </w:p>
          <w:p w14:paraId="18EC74CC" w14:textId="42496910" w:rsidR="001340C6" w:rsidRDefault="001340C6" w:rsidP="00134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15505212" w14:textId="36AA68FC" w:rsidR="001340C6" w:rsidRDefault="001340C6" w:rsidP="00134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H&amp; WB Leader</w:t>
            </w:r>
          </w:p>
          <w:p w14:paraId="428A4A56" w14:textId="5285A9E3" w:rsidR="001340C6" w:rsidRDefault="001340C6" w:rsidP="00134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Leader</w:t>
            </w:r>
          </w:p>
          <w:p w14:paraId="49FB64EA" w14:textId="14850A6F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B4943" w14:textId="56C5C44A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Ongoing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66A87" w14:textId="039F93D0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More girls take up after school sport</w:t>
            </w:r>
            <w:r w:rsidR="001340C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22C9D" w14:paraId="55FC423C" w14:textId="77777777" w:rsidTr="000F535E">
        <w:trPr>
          <w:trHeight w:val="1067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D9994" w14:textId="5EDD45BB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Disability Equality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98A66" w14:textId="69C90AFF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Promote Governor vacancies with leaflets in accessible formats and specifically welcoming applications from disabled candidates 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F3768" w14:textId="60B7C056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Monitoring of applications by disability to see if material was effective 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D8243" w14:textId="77777777" w:rsidR="000F535E" w:rsidRDefault="000F535E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6A7D6E24" w14:textId="5242C6CD" w:rsidR="00022C9D" w:rsidRPr="00022C9D" w:rsidRDefault="000F535E" w:rsidP="00022C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GB</w:t>
            </w:r>
            <w:r w:rsidR="00022C9D" w:rsidRPr="00022C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7415A" w14:textId="20BC4670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Ongoing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31792" w14:textId="0F7BFFFF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Increased number of applications from disabled candidates. Increased number of disabled GB members</w:t>
            </w:r>
            <w:r w:rsidR="000F53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22C9D" w14:paraId="03C9A774" w14:textId="77777777" w:rsidTr="00022C9D">
        <w:trPr>
          <w:trHeight w:val="1257"/>
        </w:trPr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7E2B7" w14:textId="4597BD90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Racial </w:t>
            </w:r>
          </w:p>
        </w:tc>
        <w:tc>
          <w:tcPr>
            <w:tcW w:w="31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160B3" w14:textId="1340F85E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Celebrate cultural events throughout the year to increase pupil and community awareness of different ethnic groups and beliefs</w:t>
            </w:r>
            <w:r w:rsidR="000F535E">
              <w:rPr>
                <w:rFonts w:ascii="Arial" w:hAnsi="Arial" w:cs="Arial"/>
                <w:sz w:val="20"/>
                <w:szCs w:val="20"/>
              </w:rPr>
              <w:t>. I</w:t>
            </w:r>
            <w:r w:rsidRPr="00022C9D">
              <w:rPr>
                <w:rFonts w:ascii="Arial" w:hAnsi="Arial" w:cs="Arial"/>
                <w:sz w:val="20"/>
                <w:szCs w:val="20"/>
              </w:rPr>
              <w:t>nvolve representatives from a range of these to participate in our celebrations</w:t>
            </w:r>
            <w:r w:rsidR="000F53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75AD1" w14:textId="422772BC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Survey of participant and stakeholder 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10335" w14:textId="77777777" w:rsidR="000F535E" w:rsidRDefault="000F535E" w:rsidP="000F53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</w:t>
            </w:r>
          </w:p>
          <w:p w14:paraId="1BF4A687" w14:textId="77777777" w:rsidR="000F535E" w:rsidRDefault="000F535E" w:rsidP="000F53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13A54B35" w14:textId="77777777" w:rsidR="000F535E" w:rsidRDefault="000F535E" w:rsidP="000F53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H&amp; WB Leader</w:t>
            </w:r>
          </w:p>
          <w:p w14:paraId="4742FE24" w14:textId="3E1CA5D0" w:rsidR="000F535E" w:rsidRDefault="000F535E" w:rsidP="000F53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GB</w:t>
            </w:r>
          </w:p>
          <w:p w14:paraId="7E696E2F" w14:textId="7E1E9E10" w:rsidR="000F535E" w:rsidRPr="00022C9D" w:rsidRDefault="000F535E" w:rsidP="000F53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83C8B5" w14:textId="3E84E572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7BE37" w14:textId="68F09F02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 xml:space="preserve">Ongoing </w:t>
            </w:r>
          </w:p>
        </w:tc>
        <w:tc>
          <w:tcPr>
            <w:tcW w:w="29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9247E" w14:textId="48CC808C" w:rsidR="00022C9D" w:rsidRPr="00022C9D" w:rsidRDefault="00022C9D" w:rsidP="00022C9D">
            <w:pPr>
              <w:rPr>
                <w:rFonts w:ascii="Arial" w:hAnsi="Arial" w:cs="Arial"/>
                <w:sz w:val="20"/>
                <w:szCs w:val="20"/>
              </w:rPr>
            </w:pPr>
            <w:r w:rsidRPr="00022C9D">
              <w:rPr>
                <w:rFonts w:ascii="Arial" w:hAnsi="Arial" w:cs="Arial"/>
                <w:sz w:val="20"/>
                <w:szCs w:val="20"/>
              </w:rPr>
              <w:t>Increased awareness of different communities, beliefs and ethnicity</w:t>
            </w:r>
            <w:r w:rsidR="000F53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2CB0177" w14:textId="77777777" w:rsidR="000F535E" w:rsidRDefault="000F535E" w:rsidP="000F535E">
      <w:pPr>
        <w:rPr>
          <w:rFonts w:ascii="Arial" w:hAnsi="Arial" w:cs="Arial"/>
          <w:sz w:val="40"/>
          <w:szCs w:val="40"/>
        </w:rPr>
      </w:pPr>
    </w:p>
    <w:sectPr w:rsidR="000F535E" w:rsidSect="006D302A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57939B" w14:textId="77777777" w:rsidR="006D1104" w:rsidRDefault="006D1104" w:rsidP="000F535E">
      <w:r>
        <w:separator/>
      </w:r>
    </w:p>
  </w:endnote>
  <w:endnote w:type="continuationSeparator" w:id="0">
    <w:p w14:paraId="72AA8AD9" w14:textId="77777777" w:rsidR="006D1104" w:rsidRDefault="006D1104" w:rsidP="000F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021FB" w14:textId="77777777" w:rsidR="006D1104" w:rsidRDefault="006D1104" w:rsidP="000F535E">
      <w:r>
        <w:separator/>
      </w:r>
    </w:p>
  </w:footnote>
  <w:footnote w:type="continuationSeparator" w:id="0">
    <w:p w14:paraId="7CE70670" w14:textId="77777777" w:rsidR="006D1104" w:rsidRDefault="006D1104" w:rsidP="000F5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AB169F"/>
    <w:multiLevelType w:val="hybridMultilevel"/>
    <w:tmpl w:val="0178D7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4C0138"/>
    <w:multiLevelType w:val="hybridMultilevel"/>
    <w:tmpl w:val="E7740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02A"/>
    <w:rsid w:val="00022C9D"/>
    <w:rsid w:val="000F535E"/>
    <w:rsid w:val="001340C6"/>
    <w:rsid w:val="006D1104"/>
    <w:rsid w:val="006D302A"/>
    <w:rsid w:val="0079216F"/>
    <w:rsid w:val="007C51CB"/>
    <w:rsid w:val="00840BDD"/>
    <w:rsid w:val="00B01592"/>
    <w:rsid w:val="00EB357F"/>
    <w:rsid w:val="00F1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D8F10"/>
  <w15:chartTrackingRefBased/>
  <w15:docId w15:val="{B5C592A7-B241-9144-AF4E-06FA2280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22C9D"/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C51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53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535E"/>
  </w:style>
  <w:style w:type="paragraph" w:styleId="Footer">
    <w:name w:val="footer"/>
    <w:basedOn w:val="Normal"/>
    <w:link w:val="FooterChar"/>
    <w:uiPriority w:val="99"/>
    <w:unhideWhenUsed/>
    <w:rsid w:val="000F53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5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Burnell (Llangyfelach Primary School)</dc:creator>
  <cp:keywords/>
  <dc:description/>
  <cp:lastModifiedBy>L Burnell (Llangyfelach Primary School)</cp:lastModifiedBy>
  <cp:revision>5</cp:revision>
  <dcterms:created xsi:type="dcterms:W3CDTF">2020-05-18T12:15:00Z</dcterms:created>
  <dcterms:modified xsi:type="dcterms:W3CDTF">2020-05-18T12:46:00Z</dcterms:modified>
</cp:coreProperties>
</file>